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37" w:rsidRPr="00833E5F" w:rsidRDefault="00184837" w:rsidP="001848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837" w:rsidRPr="00CF1220" w:rsidRDefault="00184837" w:rsidP="001848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441</w:t>
      </w:r>
    </w:p>
    <w:p w:rsidR="00184837" w:rsidRPr="00833E5F" w:rsidRDefault="00184837" w:rsidP="001848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84837" w:rsidRDefault="00184837" w:rsidP="001848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84837" w:rsidRPr="00833E5F" w:rsidRDefault="00184837" w:rsidP="0018483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4837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84837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4837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84837" w:rsidRPr="00833E5F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84837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4837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84837" w:rsidRPr="00833E5F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84837" w:rsidRPr="00833E5F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84837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84837" w:rsidRDefault="00184837" w:rsidP="001848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84837" w:rsidRPr="00833E5F" w:rsidRDefault="00184837" w:rsidP="001848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84837" w:rsidRPr="00833E5F" w:rsidRDefault="00184837" w:rsidP="0018483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231/248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Димитър Данаилов.</w:t>
      </w:r>
    </w:p>
    <w:p w:rsidR="00184837" w:rsidRPr="00833E5F" w:rsidRDefault="00184837" w:rsidP="001848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„Еко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Мениджмънт“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5001C">
        <w:rPr>
          <w:rFonts w:ascii="Times New Roman" w:hAnsi="Times New Roman" w:cs="Times New Roman"/>
          <w:color w:val="000000" w:themeColor="text1"/>
          <w:sz w:val="24"/>
          <w:szCs w:val="24"/>
        </w:rPr>
        <w:t>Н.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84837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„Св. Иван Рилски“ ЕАД, гр. София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5001C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84837" w:rsidRPr="00EB6C3D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50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4837" w:rsidRPr="00833E5F" w:rsidRDefault="00184837" w:rsidP="0018483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50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4837" w:rsidRPr="00833E5F" w:rsidRDefault="00184837" w:rsidP="001848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D1D55" w:rsidRDefault="00AD1D55" w:rsidP="001848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D55" w:rsidRDefault="00AD1D55" w:rsidP="001848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D55" w:rsidRDefault="00AD1D55" w:rsidP="001848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4837" w:rsidRPr="00833E5F" w:rsidRDefault="00184837" w:rsidP="001848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837" w:rsidRPr="00833E5F" w:rsidRDefault="00184837" w:rsidP="001848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50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4837" w:rsidRDefault="00184837" w:rsidP="0095001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95001C">
        <w:rPr>
          <w:rFonts w:ascii="Times New Roman" w:hAnsi="Times New Roman"/>
          <w:sz w:val="24"/>
          <w:szCs w:val="24"/>
        </w:rPr>
        <w:t>та.</w:t>
      </w:r>
      <w:r w:rsidRPr="00833E5F">
        <w:rPr>
          <w:rFonts w:ascii="Times New Roman" w:hAnsi="Times New Roman"/>
          <w:sz w:val="24"/>
          <w:szCs w:val="24"/>
        </w:rPr>
        <w:t xml:space="preserve"> </w:t>
      </w:r>
    </w:p>
    <w:p w:rsidR="0095001C" w:rsidRPr="00833E5F" w:rsidRDefault="0095001C" w:rsidP="0095001C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837" w:rsidRPr="00833E5F" w:rsidRDefault="00184837" w:rsidP="001848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25D60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95001C">
        <w:rPr>
          <w:rFonts w:ascii="Times New Roman" w:hAnsi="Times New Roman" w:cs="Times New Roman"/>
          <w:sz w:val="24"/>
          <w:szCs w:val="24"/>
        </w:rPr>
        <w:t>Н.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5001C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95001C">
        <w:rPr>
          <w:rFonts w:ascii="Times New Roman" w:hAnsi="Times New Roman" w:cs="Times New Roman"/>
          <w:sz w:val="24"/>
          <w:szCs w:val="24"/>
        </w:rPr>
        <w:t>дами и господа членове на КЗК, моля да уважите нашите две жалби, респективно да отмените, като изцяло незаконосъобразни и двете решения на възложителя в тази процедура. Решението за откриване и съответно решенията за одобряване на промени на база на подробните основания, които сме изложили в нашите жалби.</w:t>
      </w:r>
    </w:p>
    <w:p w:rsidR="0095001C" w:rsidRDefault="0095001C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Считаме, че като цяло условията са абсолютно незаконосъобразни, тъй като в първия случай, ще кажа само някой важни неща.</w:t>
      </w:r>
    </w:p>
    <w:p w:rsidR="0095001C" w:rsidRDefault="0095001C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първия случай, това е че има критерият за оценка на офертите най-ниска цена, но виждаме, че вътре има и качествен показател, който ще бъде оценяван. Това е съществено нарушение и наравно с такива, като примерно: че няма съответствие за този качествен показател конкретика, какво ще се оценява, как ще се определя коя конкретно оферта е по-добра, коя надгражда другата и така.</w:t>
      </w:r>
    </w:p>
    <w:p w:rsidR="0095001C" w:rsidRDefault="0095001C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Второто вече, което е с промяната, там пък вече се променя критерия за оценка, става съответно цена качество, като обаче методиката, която  е публикувана в ЦАЙС ЕОП, с абсолютно още по-неясни критерии. Какво ще се разбира под о</w:t>
      </w:r>
      <w:r w:rsidR="00AD1D55">
        <w:rPr>
          <w:rFonts w:ascii="Times New Roman" w:hAnsi="Times New Roman" w:cs="Times New Roman"/>
          <w:sz w:val="24"/>
          <w:szCs w:val="24"/>
        </w:rPr>
        <w:t xml:space="preserve">пределени понятия, като ясно, пълно, непълно и така </w:t>
      </w:r>
      <w:proofErr w:type="spellStart"/>
      <w:r w:rsidR="00AD1D55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="00AD1D55">
        <w:rPr>
          <w:rFonts w:ascii="Times New Roman" w:hAnsi="Times New Roman" w:cs="Times New Roman"/>
          <w:sz w:val="24"/>
          <w:szCs w:val="24"/>
        </w:rPr>
        <w:t>.</w:t>
      </w:r>
    </w:p>
    <w:p w:rsidR="00AD1D55" w:rsidRDefault="00AD1D55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Също  и един много интересен, изискват се от техническите средства три МПС-та с </w:t>
      </w:r>
      <w:r>
        <w:rPr>
          <w:rFonts w:ascii="Times New Roman" w:hAnsi="Times New Roman" w:cs="Times New Roman"/>
          <w:sz w:val="24"/>
          <w:szCs w:val="24"/>
          <w:lang w:val="en-US"/>
        </w:rPr>
        <w:t>ADR</w:t>
      </w:r>
      <w:r>
        <w:rPr>
          <w:rFonts w:ascii="Times New Roman" w:hAnsi="Times New Roman" w:cs="Times New Roman"/>
          <w:sz w:val="24"/>
          <w:szCs w:val="24"/>
        </w:rPr>
        <w:t xml:space="preserve"> за превоз на опасни отпадъци, а се искат двама водачи, защо двама водачи, пък три средства?</w:t>
      </w:r>
    </w:p>
    <w:p w:rsidR="00AD1D55" w:rsidRPr="00AD1D55" w:rsidRDefault="00AD1D55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тази връзка моля да бъдат отменени решенията, като незаконосъобразни. Претендирам да ни бъдат възложени разноските, тъй като в днешното заседание представям и за двете преписки списък на разноските.</w:t>
      </w:r>
    </w:p>
    <w:p w:rsidR="00AD1D55" w:rsidRDefault="00AD1D55" w:rsidP="00AD1D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01C" w:rsidRDefault="0095001C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84837" w:rsidRPr="00833E5F" w:rsidRDefault="00184837" w:rsidP="001848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4837" w:rsidRPr="00833E5F" w:rsidRDefault="00184837" w:rsidP="001848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84837" w:rsidRPr="00833E5F" w:rsidRDefault="00184837" w:rsidP="001848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84837" w:rsidRPr="00833E5F" w:rsidRDefault="00184837" w:rsidP="001848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184837" w:rsidRPr="00833E5F" w:rsidRDefault="00184837" w:rsidP="001848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84837" w:rsidRPr="00833E5F" w:rsidRDefault="00184837" w:rsidP="0018483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84837" w:rsidRPr="00833E5F" w:rsidRDefault="00184837" w:rsidP="0018483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184837" w:rsidRPr="00833E5F" w:rsidRDefault="00184837" w:rsidP="00184837">
      <w:pPr>
        <w:spacing w:after="0" w:line="264" w:lineRule="auto"/>
        <w:ind w:firstLine="708"/>
        <w:jc w:val="both"/>
      </w:pPr>
    </w:p>
    <w:p w:rsidR="00184837" w:rsidRPr="00833E5F" w:rsidRDefault="00184837" w:rsidP="00184837">
      <w:pPr>
        <w:spacing w:after="0" w:line="264" w:lineRule="auto"/>
        <w:ind w:firstLine="708"/>
        <w:jc w:val="both"/>
      </w:pPr>
    </w:p>
    <w:p w:rsidR="00184837" w:rsidRDefault="00184837" w:rsidP="00184837"/>
    <w:p w:rsidR="00184837" w:rsidRDefault="00184837" w:rsidP="00184837"/>
    <w:p w:rsidR="00542682" w:rsidRDefault="00542682"/>
    <w:sectPr w:rsidR="00542682" w:rsidSect="0095001C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A4F" w:rsidRDefault="00501A4F">
      <w:pPr>
        <w:spacing w:after="0" w:line="240" w:lineRule="auto"/>
      </w:pPr>
      <w:r>
        <w:separator/>
      </w:r>
    </w:p>
  </w:endnote>
  <w:endnote w:type="continuationSeparator" w:id="0">
    <w:p w:rsidR="00501A4F" w:rsidRDefault="0050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001C" w:rsidRDefault="009500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D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001C" w:rsidRDefault="00950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A4F" w:rsidRDefault="00501A4F">
      <w:pPr>
        <w:spacing w:after="0" w:line="240" w:lineRule="auto"/>
      </w:pPr>
      <w:r>
        <w:separator/>
      </w:r>
    </w:p>
  </w:footnote>
  <w:footnote w:type="continuationSeparator" w:id="0">
    <w:p w:rsidR="00501A4F" w:rsidRDefault="00501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837"/>
    <w:rsid w:val="00184837"/>
    <w:rsid w:val="00501A4F"/>
    <w:rsid w:val="00542682"/>
    <w:rsid w:val="0095001C"/>
    <w:rsid w:val="00AD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53F5"/>
  <w15:chartTrackingRefBased/>
  <w15:docId w15:val="{E98299F9-B251-4935-99FD-FC7C0FA6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83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84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837"/>
    <w:rPr>
      <w:lang w:val="bg-BG"/>
    </w:rPr>
  </w:style>
  <w:style w:type="character" w:customStyle="1" w:styleId="outputtext">
    <w:name w:val="outputtext"/>
    <w:basedOn w:val="DefaultParagraphFont"/>
    <w:rsid w:val="00184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496</Words>
  <Characters>2828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2026-04-29T07:15:00Z</dcterms:created>
  <dcterms:modified xsi:type="dcterms:W3CDTF">2026-05-04T14:54:00Z</dcterms:modified>
</cp:coreProperties>
</file>